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06" w:rsidRPr="006D6F06" w:rsidRDefault="006D6F06" w:rsidP="006D6F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F06">
        <w:rPr>
          <w:rFonts w:ascii="Times New Roman" w:hAnsi="Times New Roman" w:cs="Times New Roman"/>
          <w:b/>
          <w:sz w:val="24"/>
          <w:szCs w:val="24"/>
        </w:rPr>
        <w:t>Общие сведения о дополнительных общеобразовательных программах СП Центра «Гражданин» на 2018-2019 учебный год</w:t>
      </w:r>
    </w:p>
    <w:tbl>
      <w:tblPr>
        <w:tblW w:w="148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2624"/>
        <w:gridCol w:w="5916"/>
        <w:gridCol w:w="1115"/>
        <w:gridCol w:w="1558"/>
        <w:gridCol w:w="1558"/>
      </w:tblGrid>
      <w:tr w:rsidR="00B85A81" w:rsidRPr="00B85A81" w:rsidTr="00B85A81">
        <w:trPr>
          <w:trHeight w:val="633"/>
        </w:trPr>
        <w:tc>
          <w:tcPr>
            <w:tcW w:w="2092" w:type="dxa"/>
            <w:shd w:val="clear" w:color="auto" w:fill="auto"/>
            <w:vAlign w:val="bottom"/>
            <w:hideMark/>
          </w:tcPr>
          <w:p w:rsidR="00B85A81" w:rsidRPr="00B85A81" w:rsidRDefault="00B85A81" w:rsidP="00B8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5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аправленность программы </w:t>
            </w:r>
          </w:p>
        </w:tc>
        <w:tc>
          <w:tcPr>
            <w:tcW w:w="2624" w:type="dxa"/>
            <w:shd w:val="clear" w:color="auto" w:fill="auto"/>
            <w:vAlign w:val="bottom"/>
            <w:hideMark/>
          </w:tcPr>
          <w:p w:rsidR="00B85A81" w:rsidRPr="00B85A81" w:rsidRDefault="00B85A81" w:rsidP="00B8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5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азвание программы </w:t>
            </w:r>
          </w:p>
        </w:tc>
        <w:tc>
          <w:tcPr>
            <w:tcW w:w="5916" w:type="dxa"/>
            <w:shd w:val="clear" w:color="auto" w:fill="auto"/>
            <w:vAlign w:val="bottom"/>
            <w:hideMark/>
          </w:tcPr>
          <w:p w:rsidR="00B85A81" w:rsidRPr="00B85A81" w:rsidRDefault="00B85A81" w:rsidP="00B8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5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ннотация программы </w:t>
            </w:r>
          </w:p>
        </w:tc>
        <w:tc>
          <w:tcPr>
            <w:tcW w:w="1115" w:type="dxa"/>
            <w:shd w:val="clear" w:color="auto" w:fill="auto"/>
            <w:vAlign w:val="bottom"/>
            <w:hideMark/>
          </w:tcPr>
          <w:p w:rsidR="00B85A81" w:rsidRPr="00B85A81" w:rsidRDefault="00B85A81" w:rsidP="00B8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B85A81" w:rsidRPr="00B85A81" w:rsidRDefault="00B85A81" w:rsidP="00B8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B85A81" w:rsidRPr="00B85A81" w:rsidRDefault="00B85A81" w:rsidP="00B8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B85A81" w:rsidRPr="00B85A81" w:rsidTr="00B85A81">
        <w:trPr>
          <w:trHeight w:val="4711"/>
        </w:trPr>
        <w:tc>
          <w:tcPr>
            <w:tcW w:w="2092" w:type="dxa"/>
            <w:shd w:val="clear" w:color="000000" w:fill="CCFFFF"/>
            <w:vAlign w:val="center"/>
            <w:hideMark/>
          </w:tcPr>
          <w:p w:rsidR="00B85A81" w:rsidRPr="00B85A81" w:rsidRDefault="00B85A81" w:rsidP="00B8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социально-педагогическая </w:t>
            </w:r>
          </w:p>
        </w:tc>
        <w:tc>
          <w:tcPr>
            <w:tcW w:w="2624" w:type="dxa"/>
            <w:shd w:val="clear" w:color="auto" w:fill="auto"/>
            <w:vAlign w:val="center"/>
            <w:hideMark/>
          </w:tcPr>
          <w:p w:rsidR="00B85A81" w:rsidRPr="00B85A81" w:rsidRDefault="0044586D" w:rsidP="00B85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«Социальное творчество»</w:t>
            </w:r>
          </w:p>
        </w:tc>
        <w:tc>
          <w:tcPr>
            <w:tcW w:w="5916" w:type="dxa"/>
            <w:shd w:val="clear" w:color="auto" w:fill="auto"/>
            <w:vAlign w:val="center"/>
            <w:hideMark/>
          </w:tcPr>
          <w:p w:rsidR="00B85A81" w:rsidRPr="00B85A81" w:rsidRDefault="00B85A81" w:rsidP="00B85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года обучения. Инновационный характер программы заключается в нетрадиционном подходе к решению проблемных ситуаций, когда  ситуацию рассматривают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5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разных точек зрения, что позволяет найти несколько альтернативных решений, способных удовлетворить большинство людей. При этом создаются  объекты социальной и культурной значимости (ар</w:t>
            </w:r>
            <w:proofErr w:type="gramStart"/>
            <w:r w:rsidRPr="00B85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Pr="00B85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объекты, выставки, интерактивное пространство, медиа- видео сюжеты, печатная продукция),   продукты, отражающие социокультурную,</w:t>
            </w:r>
            <w:bookmarkStart w:id="0" w:name="_GoBack"/>
            <w:bookmarkEnd w:id="0"/>
            <w:r w:rsidRPr="00B85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духовно-нравственную, экологическую значимость (мероприятия, события, акции, спектакли). В программе предлагается  изучение разделов по разным видам деятельности: "Основы проектирования",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5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"Основы создания печатной продукции", "Основы создания видеопродукции", "Организация массовых мероприятий". 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85A81" w:rsidRPr="00B85A81" w:rsidRDefault="00B85A81" w:rsidP="00B8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11 --  18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B85A81" w:rsidRPr="00B85A81" w:rsidRDefault="00B85A81" w:rsidP="00B8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B85A81" w:rsidRPr="00B85A81" w:rsidRDefault="00B85A81" w:rsidP="00B8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B85A81" w:rsidRPr="00B85A81" w:rsidTr="00B85A81">
        <w:trPr>
          <w:trHeight w:val="269"/>
        </w:trPr>
        <w:tc>
          <w:tcPr>
            <w:tcW w:w="2092" w:type="dxa"/>
            <w:shd w:val="clear" w:color="000000" w:fill="CCFFFF"/>
            <w:vAlign w:val="center"/>
            <w:hideMark/>
          </w:tcPr>
          <w:p w:rsidR="00B85A81" w:rsidRPr="00B85A81" w:rsidRDefault="00B85A81" w:rsidP="00B8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социально-педагогическая </w:t>
            </w:r>
          </w:p>
        </w:tc>
        <w:tc>
          <w:tcPr>
            <w:tcW w:w="2624" w:type="dxa"/>
            <w:shd w:val="clear" w:color="auto" w:fill="auto"/>
            <w:vAlign w:val="center"/>
            <w:hideMark/>
          </w:tcPr>
          <w:p w:rsidR="00B85A81" w:rsidRPr="00B85A81" w:rsidRDefault="0044586D" w:rsidP="00B85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«</w:t>
            </w:r>
            <w:r w:rsidR="00B85A81" w:rsidRPr="00B85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 защите Отечеств</w:t>
            </w:r>
            <w:proofErr w:type="gramStart"/>
            <w:r w:rsidR="00B85A81" w:rsidRPr="00B85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="00B85A81" w:rsidRPr="00B85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готов!»</w:t>
            </w:r>
          </w:p>
        </w:tc>
        <w:tc>
          <w:tcPr>
            <w:tcW w:w="5916" w:type="dxa"/>
            <w:shd w:val="clear" w:color="auto" w:fill="auto"/>
            <w:vAlign w:val="center"/>
            <w:hideMark/>
          </w:tcPr>
          <w:p w:rsidR="00B85A81" w:rsidRPr="00B85A81" w:rsidRDefault="00B85A81" w:rsidP="00B85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года обучения. Начальная военная подготовка. Программа ориентирована на формирование и развитие у подрастающего поколения  духовности, нравственности, патриотизма, интереса к изучению истории и культуры России. Изучение военной истории, военного права; тактики (одиночная подготовка солдата). Знакомство с  </w:t>
            </w:r>
            <w:proofErr w:type="gramStart"/>
            <w:r w:rsidRPr="00B85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радиационной</w:t>
            </w:r>
            <w:proofErr w:type="gramEnd"/>
            <w:r w:rsidRPr="00B85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химической, пожарной, бактериологической защита. Получение навыков строевой подготовки,  огневой подготовки. Физическая подготовка. 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85A81" w:rsidRPr="00B85A81" w:rsidRDefault="00B85A81" w:rsidP="00B8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 --  18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B85A81" w:rsidRPr="00B85A81" w:rsidRDefault="00B85A81" w:rsidP="00B8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B85A81" w:rsidRPr="00B85A81" w:rsidRDefault="00B85A81" w:rsidP="00B8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B85A81" w:rsidRPr="00B85A81" w:rsidTr="00B85A81">
        <w:trPr>
          <w:trHeight w:val="3548"/>
        </w:trPr>
        <w:tc>
          <w:tcPr>
            <w:tcW w:w="2092" w:type="dxa"/>
            <w:shd w:val="clear" w:color="000000" w:fill="CCFFFF"/>
            <w:vAlign w:val="center"/>
            <w:hideMark/>
          </w:tcPr>
          <w:p w:rsidR="00B85A81" w:rsidRPr="00B85A81" w:rsidRDefault="00B85A81" w:rsidP="00B8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социально-педагогическая </w:t>
            </w:r>
          </w:p>
        </w:tc>
        <w:tc>
          <w:tcPr>
            <w:tcW w:w="2624" w:type="dxa"/>
            <w:shd w:val="clear" w:color="auto" w:fill="auto"/>
            <w:vAlign w:val="center"/>
            <w:hideMark/>
          </w:tcPr>
          <w:p w:rsidR="00B85A81" w:rsidRPr="00B85A81" w:rsidRDefault="0044586D" w:rsidP="00B85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«Секретные материалы»</w:t>
            </w:r>
          </w:p>
        </w:tc>
        <w:tc>
          <w:tcPr>
            <w:tcW w:w="5916" w:type="dxa"/>
            <w:shd w:val="clear" w:color="auto" w:fill="auto"/>
            <w:vAlign w:val="center"/>
            <w:hideMark/>
          </w:tcPr>
          <w:p w:rsidR="00B85A81" w:rsidRPr="00B85A81" w:rsidRDefault="00B85A81" w:rsidP="00B85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года обучения. Авторская программа. </w:t>
            </w:r>
            <w:proofErr w:type="gramStart"/>
            <w:r w:rsidRPr="00B85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Направлена</w:t>
            </w:r>
            <w:proofErr w:type="gramEnd"/>
            <w:r w:rsidRPr="00B85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 социальную адаптацию детей к жизни в современном обществе через  самопознание,  развитие эмоциональных, творческих, коммуникативных навыков, формирование ответственности за свое здоровье и здоровье окружающих людей.  Получают знания об основных составляющих здорового образа жизни, духовно нравственном здоровье людей,  об особенностях восприятия окружающего мира, о проявлении человеческих качеств в различных жизненных ситуациях,  ответственности, толерантности,  способах преодоления трудностей, достижения 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85A81" w:rsidRPr="00B85A81" w:rsidRDefault="00B85A81" w:rsidP="00B8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10 --  14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B85A81" w:rsidRPr="00B85A81" w:rsidRDefault="00B85A81" w:rsidP="00B8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B85A81" w:rsidRPr="00B85A81" w:rsidRDefault="00B85A81" w:rsidP="00B8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85A81" w:rsidRPr="00B85A81" w:rsidTr="00B85A81">
        <w:trPr>
          <w:trHeight w:val="1605"/>
        </w:trPr>
        <w:tc>
          <w:tcPr>
            <w:tcW w:w="2092" w:type="dxa"/>
            <w:shd w:val="clear" w:color="000000" w:fill="CCFFFF"/>
            <w:vAlign w:val="center"/>
            <w:hideMark/>
          </w:tcPr>
          <w:p w:rsidR="00B85A81" w:rsidRPr="00B85A81" w:rsidRDefault="00B85A81" w:rsidP="00B8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социально-педагогическая </w:t>
            </w:r>
          </w:p>
        </w:tc>
        <w:tc>
          <w:tcPr>
            <w:tcW w:w="2624" w:type="dxa"/>
            <w:shd w:val="clear" w:color="auto" w:fill="auto"/>
            <w:vAlign w:val="center"/>
            <w:hideMark/>
          </w:tcPr>
          <w:p w:rsidR="00B85A81" w:rsidRPr="00B85A81" w:rsidRDefault="0044586D" w:rsidP="00B85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«Семейные азбуки»</w:t>
            </w:r>
          </w:p>
        </w:tc>
        <w:tc>
          <w:tcPr>
            <w:tcW w:w="5916" w:type="dxa"/>
            <w:shd w:val="clear" w:color="auto" w:fill="auto"/>
            <w:vAlign w:val="center"/>
            <w:hideMark/>
          </w:tcPr>
          <w:p w:rsidR="00B85A81" w:rsidRPr="00B85A81" w:rsidRDefault="00B85A81" w:rsidP="00B85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 обучения. Авто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рская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5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направлена на восстановление межпоколенческих связей, формирование значимого образа предка,  носителя ценностей и нравственных выборов, субъекта семейной, локальной, национальной историй.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85A81" w:rsidRPr="00B85A81" w:rsidRDefault="00B85A81" w:rsidP="00B8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 -- 16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B85A81" w:rsidRPr="00B85A81" w:rsidRDefault="00B85A81" w:rsidP="00B8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B85A81" w:rsidRPr="00B85A81" w:rsidRDefault="00B85A81" w:rsidP="00B8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85A81" w:rsidRPr="00B85A81" w:rsidTr="00B85A81">
        <w:trPr>
          <w:trHeight w:val="2179"/>
        </w:trPr>
        <w:tc>
          <w:tcPr>
            <w:tcW w:w="2092" w:type="dxa"/>
            <w:shd w:val="clear" w:color="000000" w:fill="CCFFFF"/>
            <w:vAlign w:val="center"/>
            <w:hideMark/>
          </w:tcPr>
          <w:p w:rsidR="00B85A81" w:rsidRPr="00B85A81" w:rsidRDefault="00B85A81" w:rsidP="00B8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социально-педагогическая </w:t>
            </w:r>
          </w:p>
        </w:tc>
        <w:tc>
          <w:tcPr>
            <w:tcW w:w="2624" w:type="dxa"/>
            <w:shd w:val="clear" w:color="auto" w:fill="auto"/>
            <w:vAlign w:val="center"/>
            <w:hideMark/>
          </w:tcPr>
          <w:p w:rsidR="00B85A81" w:rsidRPr="00B85A81" w:rsidRDefault="0044586D" w:rsidP="00B85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«Клуб ЮИД»</w:t>
            </w:r>
          </w:p>
        </w:tc>
        <w:tc>
          <w:tcPr>
            <w:tcW w:w="5916" w:type="dxa"/>
            <w:shd w:val="clear" w:color="auto" w:fill="auto"/>
            <w:vAlign w:val="center"/>
            <w:hideMark/>
          </w:tcPr>
          <w:p w:rsidR="00B85A81" w:rsidRPr="00B85A81" w:rsidRDefault="00B85A81" w:rsidP="00B85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года обучения. Программа направлена на формирование у детей и подростков культуры поведения на дорогах, гражданской ответственности и правового самосознания, устойчивых норм поведения на дорогах, в общественном транспорте, в случаях чрезвычайных ситуаций, умения и навыки пропагандистской работы, активной адаптации во всевозрастающем процессе автомобилизации страны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85A81" w:rsidRPr="00B85A81" w:rsidRDefault="00B85A81" w:rsidP="00B8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 --  18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B85A81" w:rsidRPr="00B85A81" w:rsidRDefault="00B85A81" w:rsidP="00B8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B85A81" w:rsidRPr="00B85A81" w:rsidRDefault="00B85A81" w:rsidP="00B8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B85A81" w:rsidRPr="00B85A81" w:rsidTr="00B85A81">
        <w:trPr>
          <w:trHeight w:val="4151"/>
        </w:trPr>
        <w:tc>
          <w:tcPr>
            <w:tcW w:w="2092" w:type="dxa"/>
            <w:shd w:val="clear" w:color="000000" w:fill="CCFFFF"/>
            <w:vAlign w:val="center"/>
            <w:hideMark/>
          </w:tcPr>
          <w:p w:rsidR="00B85A81" w:rsidRPr="00B85A81" w:rsidRDefault="00B85A81" w:rsidP="00B8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туристско-краеведческая </w:t>
            </w:r>
          </w:p>
        </w:tc>
        <w:tc>
          <w:tcPr>
            <w:tcW w:w="2624" w:type="dxa"/>
            <w:shd w:val="clear" w:color="auto" w:fill="auto"/>
            <w:vAlign w:val="center"/>
            <w:hideMark/>
          </w:tcPr>
          <w:p w:rsidR="00B85A81" w:rsidRPr="00B85A81" w:rsidRDefault="00B85A81" w:rsidP="00B85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«Образовательный туризм «Тольятти +»</w:t>
            </w:r>
          </w:p>
        </w:tc>
        <w:tc>
          <w:tcPr>
            <w:tcW w:w="5916" w:type="dxa"/>
            <w:shd w:val="clear" w:color="auto" w:fill="auto"/>
            <w:vAlign w:val="center"/>
            <w:hideMark/>
          </w:tcPr>
          <w:p w:rsidR="00B85A81" w:rsidRPr="00B85A81" w:rsidRDefault="00B85A81" w:rsidP="00B85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год обучения. Авторская программа Углубленное изучение  краеведения. Учащиеся знакомятся с основами внутреннего туризма и сервиса, основами экскурсионно-туристической и экскурсоводческой деятельности, основами взаимодействия с социальными партнерами. Получают практико-ориентированные знания, разрабатывают, апробируют и внедряют новый образовательно-туристический продукт (маршрут, экскурсия (в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 числе электронная), игра, видео и медиа</w:t>
            </w:r>
            <w:r w:rsidRPr="00B85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продукция) в образовательный процесс школ города, тем самым получают возможность для социальных и профессиональных проб. Занятия проводятся с частичным применением дистанционного обучения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85A81" w:rsidRPr="00B85A81" w:rsidRDefault="00B85A81" w:rsidP="00B8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11 --  18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B85A81" w:rsidRPr="00B85A81" w:rsidRDefault="00B85A81" w:rsidP="00B8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B85A81" w:rsidRPr="00B85A81" w:rsidRDefault="00B85A81" w:rsidP="00B8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B85A81" w:rsidRPr="00B85A81" w:rsidTr="00B85A81">
        <w:trPr>
          <w:trHeight w:val="3297"/>
        </w:trPr>
        <w:tc>
          <w:tcPr>
            <w:tcW w:w="2092" w:type="dxa"/>
            <w:shd w:val="clear" w:color="000000" w:fill="CCFFFF"/>
            <w:vAlign w:val="center"/>
            <w:hideMark/>
          </w:tcPr>
          <w:p w:rsidR="00B85A81" w:rsidRPr="00B85A81" w:rsidRDefault="00B85A81" w:rsidP="00B8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туристско-краеведческая </w:t>
            </w:r>
          </w:p>
        </w:tc>
        <w:tc>
          <w:tcPr>
            <w:tcW w:w="2624" w:type="dxa"/>
            <w:shd w:val="clear" w:color="auto" w:fill="auto"/>
            <w:vAlign w:val="center"/>
            <w:hideMark/>
          </w:tcPr>
          <w:p w:rsidR="00B85A81" w:rsidRPr="00B85A81" w:rsidRDefault="00B85A81" w:rsidP="00B85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"Ставрополь-Тольятти. 2 города, 2 мира"</w:t>
            </w:r>
          </w:p>
        </w:tc>
        <w:tc>
          <w:tcPr>
            <w:tcW w:w="5916" w:type="dxa"/>
            <w:shd w:val="clear" w:color="auto" w:fill="auto"/>
            <w:vAlign w:val="center"/>
            <w:hideMark/>
          </w:tcPr>
          <w:p w:rsidR="00B85A81" w:rsidRPr="00B85A81" w:rsidRDefault="00B85A81" w:rsidP="00B85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год обучения.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5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архивных документов, документов семейных архивов и книг из редкого фонда музея, в которых представлены два образа города – «старый» - Ставрополь и «новый» Тольятти. Исследование жизненного пространства человека в рамках города – место жительства, место работы и места проведения свободного времени, выявление знаковых личностей разных эпох и оценка их вклада в развитие города для дальнейшего осознания своего будущего в городе. Занятия проводятся с частичным применением дистанционного обучения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85A81" w:rsidRPr="00B85A81" w:rsidRDefault="00B85A81" w:rsidP="00B8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 -- 16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B85A81" w:rsidRPr="00B85A81" w:rsidRDefault="00B85A81" w:rsidP="00B8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B85A81" w:rsidRPr="00B85A81" w:rsidRDefault="00B85A81" w:rsidP="00B8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85A81" w:rsidRPr="00B85A81" w:rsidTr="00B85A81">
        <w:trPr>
          <w:trHeight w:val="4166"/>
        </w:trPr>
        <w:tc>
          <w:tcPr>
            <w:tcW w:w="2092" w:type="dxa"/>
            <w:shd w:val="clear" w:color="000000" w:fill="CCFFFF"/>
            <w:vAlign w:val="center"/>
            <w:hideMark/>
          </w:tcPr>
          <w:p w:rsidR="00B85A81" w:rsidRPr="00B85A81" w:rsidRDefault="00B85A81" w:rsidP="00B8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туристско-краеведческая </w:t>
            </w:r>
          </w:p>
        </w:tc>
        <w:tc>
          <w:tcPr>
            <w:tcW w:w="2624" w:type="dxa"/>
            <w:shd w:val="clear" w:color="auto" w:fill="auto"/>
            <w:vAlign w:val="center"/>
            <w:hideMark/>
          </w:tcPr>
          <w:p w:rsidR="00B85A81" w:rsidRPr="00B85A81" w:rsidRDefault="00B85A81" w:rsidP="00B85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"Музейный мир"</w:t>
            </w:r>
          </w:p>
        </w:tc>
        <w:tc>
          <w:tcPr>
            <w:tcW w:w="5916" w:type="dxa"/>
            <w:shd w:val="clear" w:color="auto" w:fill="auto"/>
            <w:vAlign w:val="center"/>
            <w:hideMark/>
          </w:tcPr>
          <w:p w:rsidR="00B85A81" w:rsidRPr="00B85A81" w:rsidRDefault="00B85A81" w:rsidP="00B85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год обучения. Ребята получают знания о видах и функциях музея, специфике работы школьного музея, об учете и хранении музейных предметов. Знакомятся с разными направлениями музейной деятельности: поисково – исследовательской, фондовой, экспозиционно-выставочной, культурно-образовательной, с профессией </w:t>
            </w:r>
            <w:proofErr w:type="spellStart"/>
            <w:r w:rsidRPr="00B85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экскурсовод</w:t>
            </w:r>
            <w:proofErr w:type="gramStart"/>
            <w:r w:rsidRPr="00B85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B85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программе предлагается вариативное изучение разделов, в зависимости от направления деятельности группы: «Школьное экскурсионное бюро», «Фондовая работа», "Исследовательская работа", «Музейная игротека». Программа «Музейный мир» </w:t>
            </w:r>
            <w:r w:rsidRPr="00B85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актуальна</w:t>
            </w:r>
            <w:r w:rsidRPr="00B85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дополнительного образования учащихся и, в особенности, при создании или функционировании школьного музея. 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85A81" w:rsidRPr="00B85A81" w:rsidRDefault="00B85A81" w:rsidP="00B8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11 --  15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B85A81" w:rsidRPr="00B85A81" w:rsidRDefault="00B85A81" w:rsidP="00B8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B85A81" w:rsidRPr="00B85A81" w:rsidRDefault="00B85A81" w:rsidP="00B8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85A81" w:rsidRPr="00B85A81" w:rsidTr="00B85A81">
        <w:trPr>
          <w:trHeight w:val="3077"/>
        </w:trPr>
        <w:tc>
          <w:tcPr>
            <w:tcW w:w="2092" w:type="dxa"/>
            <w:shd w:val="clear" w:color="000000" w:fill="CCFFFF"/>
            <w:vAlign w:val="center"/>
            <w:hideMark/>
          </w:tcPr>
          <w:p w:rsidR="00B85A81" w:rsidRPr="00B85A81" w:rsidRDefault="00B85A81" w:rsidP="00B8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туристско-краеведческая </w:t>
            </w:r>
          </w:p>
        </w:tc>
        <w:tc>
          <w:tcPr>
            <w:tcW w:w="2624" w:type="dxa"/>
            <w:shd w:val="clear" w:color="auto" w:fill="auto"/>
            <w:vAlign w:val="center"/>
            <w:hideMark/>
          </w:tcPr>
          <w:p w:rsidR="00B85A81" w:rsidRPr="00B85A81" w:rsidRDefault="00B85A81" w:rsidP="00B85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"Формула Отваги"</w:t>
            </w:r>
          </w:p>
        </w:tc>
        <w:tc>
          <w:tcPr>
            <w:tcW w:w="5916" w:type="dxa"/>
            <w:shd w:val="clear" w:color="auto" w:fill="auto"/>
            <w:vAlign w:val="center"/>
            <w:hideMark/>
          </w:tcPr>
          <w:p w:rsidR="00B85A81" w:rsidRPr="00B85A81" w:rsidRDefault="00B85A81" w:rsidP="00B85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год обучения. Знакомство с отвагой как общечеловеческим качеством, на примере героев и их подвигов  (герои Великой отечественной войны, войны в Афганистане, на Северном Кавказе, Чечне,  герои отважных профессий). Изучение своего типа отваги («танк», «спасатель», «</w:t>
            </w:r>
            <w:proofErr w:type="spellStart"/>
            <w:r w:rsidRPr="00B85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экстремал</w:t>
            </w:r>
            <w:proofErr w:type="spellEnd"/>
            <w:r w:rsidRPr="00B85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«таран», «профессионал», «лицедей») через сюжетн</w:t>
            </w:r>
            <w:proofErr w:type="gramStart"/>
            <w:r w:rsidRPr="00B85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B85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ролевые и игровые ситуации. Составление своей формулы Отваги. Сбор и пополнение материалов Музея Отваги об отважных жителях города Тольятти, награжденных медалью за Отвагу. 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85A81" w:rsidRPr="00B85A81" w:rsidRDefault="00B85A81" w:rsidP="00B8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--10 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B85A81" w:rsidRPr="00B85A81" w:rsidRDefault="00B85A81" w:rsidP="00B8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B85A81" w:rsidRPr="00B85A81" w:rsidRDefault="00B85A81" w:rsidP="00B8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E12A29" w:rsidRDefault="00E12A29"/>
    <w:sectPr w:rsidR="00E12A29" w:rsidSect="00B85A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B4"/>
    <w:rsid w:val="0044586D"/>
    <w:rsid w:val="006D6F06"/>
    <w:rsid w:val="00A23310"/>
    <w:rsid w:val="00B85A81"/>
    <w:rsid w:val="00C320B4"/>
    <w:rsid w:val="00E1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826</Words>
  <Characters>4713</Characters>
  <Application>Microsoft Office Word</Application>
  <DocSecurity>0</DocSecurity>
  <Lines>39</Lines>
  <Paragraphs>11</Paragraphs>
  <ScaleCrop>false</ScaleCrop>
  <Company>МБУ СОШ №93</Company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Ланкова Наталья Михайловна</dc:creator>
  <cp:keywords/>
  <dc:description/>
  <cp:lastModifiedBy>Ланкова Наталья Михайловна</cp:lastModifiedBy>
  <cp:revision>4</cp:revision>
  <dcterms:created xsi:type="dcterms:W3CDTF">2018-11-13T06:55:00Z</dcterms:created>
  <dcterms:modified xsi:type="dcterms:W3CDTF">2018-11-13T07:00:00Z</dcterms:modified>
</cp:coreProperties>
</file>